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FFD" w:rsidRDefault="003C46CD" w:rsidP="00D25630">
      <w:pPr>
        <w:bidi/>
        <w:jc w:val="center"/>
        <w:rPr>
          <w:rFonts w:cs="B Titr"/>
          <w:sz w:val="36"/>
          <w:szCs w:val="36"/>
          <w:u w:val="single"/>
          <w:lang w:bidi="fa-IR"/>
        </w:rPr>
      </w:pPr>
      <w:r w:rsidRPr="003C74D2">
        <w:rPr>
          <w:rFonts w:cs="B Titr" w:hint="cs"/>
          <w:sz w:val="36"/>
          <w:szCs w:val="36"/>
          <w:u w:val="single"/>
          <w:rtl/>
          <w:lang w:bidi="fa-IR"/>
        </w:rPr>
        <w:t>فرآيند ا</w:t>
      </w:r>
      <w:r w:rsidR="00D25630">
        <w:rPr>
          <w:rFonts w:cs="B Titr" w:hint="cs"/>
          <w:sz w:val="36"/>
          <w:szCs w:val="36"/>
          <w:u w:val="single"/>
          <w:rtl/>
          <w:lang w:bidi="fa-IR"/>
        </w:rPr>
        <w:t xml:space="preserve">ستخدام پیمانی </w:t>
      </w:r>
    </w:p>
    <w:p w:rsidR="00243C84" w:rsidRPr="003C74D2" w:rsidRDefault="00623B44" w:rsidP="00243C84">
      <w:pPr>
        <w:bidi/>
        <w:jc w:val="center"/>
        <w:rPr>
          <w:rFonts w:cs="B Titr"/>
          <w:sz w:val="36"/>
          <w:szCs w:val="36"/>
          <w:u w:val="single"/>
        </w:rPr>
      </w:pPr>
      <w:r>
        <w:rPr>
          <w:rFonts w:cs="B Titr"/>
          <w:noProof/>
          <w:sz w:val="36"/>
          <w:szCs w:val="36"/>
          <w:u w:val="single"/>
          <w:lang w:bidi="fa-IR"/>
        </w:rPr>
        <w:pict>
          <v:roundrect id="_x0000_s1049" style="position:absolute;left:0;text-align:left;margin-left:26pt;margin-top:660.55pt;width:458pt;height:54pt;z-index:251672576" arcsize="10923f">
            <v:textbox style="mso-next-textbox:#_x0000_s1049">
              <w:txbxContent>
                <w:p w:rsidR="00623B44" w:rsidRPr="00243C84" w:rsidRDefault="00623B44" w:rsidP="00623B44">
                  <w:pPr>
                    <w:bidi/>
                    <w:spacing w:after="100" w:afterAutospacing="1"/>
                    <w:jc w:val="center"/>
                    <w:rPr>
                      <w:rFonts w:cs="B Zar"/>
                      <w:sz w:val="36"/>
                      <w:szCs w:val="36"/>
                      <w:lang w:bidi="fa-IR"/>
                    </w:rPr>
                  </w:pPr>
                  <w:r>
                    <w:rPr>
                      <w:rFonts w:cs="B Zar" w:hint="cs"/>
                      <w:sz w:val="36"/>
                      <w:szCs w:val="36"/>
                      <w:rtl/>
                      <w:lang w:bidi="fa-IR"/>
                    </w:rPr>
                    <w:t xml:space="preserve">زدن حکم استخدام پیمانی بعد از اعلام شروع به کار توسط مرکز امور هیأت علمی </w:t>
                  </w:r>
                </w:p>
              </w:txbxContent>
            </v:textbox>
          </v:roundrect>
        </w:pict>
      </w:r>
      <w:r>
        <w:rPr>
          <w:rFonts w:cs="B Titr"/>
          <w:noProof/>
          <w:sz w:val="36"/>
          <w:szCs w:val="36"/>
          <w:u w:val="single"/>
          <w:lang w:bidi="fa-I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50" type="#_x0000_t67" style="position:absolute;left:0;text-align:left;margin-left:239pt;margin-top:609.55pt;width:52pt;height:44pt;z-index:251673600"/>
        </w:pict>
      </w:r>
      <w:r>
        <w:rPr>
          <w:rFonts w:cs="B Titr"/>
          <w:noProof/>
          <w:sz w:val="36"/>
          <w:szCs w:val="36"/>
          <w:u w:val="single"/>
        </w:rPr>
        <w:pict>
          <v:roundrect id="_x0000_s1043" style="position:absolute;left:0;text-align:left;margin-left:68.4pt;margin-top:547.55pt;width:393.6pt;height:54pt;z-index:251667456" arcsize="10923f">
            <v:textbox style="mso-next-textbox:#_x0000_s1043">
              <w:txbxContent>
                <w:p w:rsidR="00243C84" w:rsidRPr="00243C84" w:rsidRDefault="00623B44" w:rsidP="00243C84">
                  <w:pPr>
                    <w:bidi/>
                    <w:spacing w:after="100" w:afterAutospacing="1"/>
                    <w:jc w:val="center"/>
                    <w:rPr>
                      <w:rFonts w:cs="B Zar"/>
                      <w:sz w:val="36"/>
                      <w:szCs w:val="36"/>
                      <w:lang w:bidi="fa-IR"/>
                    </w:rPr>
                  </w:pPr>
                  <w:r>
                    <w:rPr>
                      <w:rFonts w:cs="B Zar" w:hint="cs"/>
                      <w:sz w:val="36"/>
                      <w:szCs w:val="36"/>
                      <w:rtl/>
                      <w:lang w:bidi="fa-IR"/>
                    </w:rPr>
                    <w:t xml:space="preserve">اعلام شروع به کار توسط دانشکده مربوطه به این مرکز </w:t>
                  </w:r>
                </w:p>
              </w:txbxContent>
            </v:textbox>
          </v:roundrect>
        </w:pict>
      </w:r>
      <w:r>
        <w:rPr>
          <w:rFonts w:cs="B Titr"/>
          <w:noProof/>
          <w:sz w:val="36"/>
          <w:szCs w:val="36"/>
          <w:u w:val="single"/>
        </w:rPr>
        <w:pict>
          <v:shape id="_x0000_s1047" type="#_x0000_t67" style="position:absolute;left:0;text-align:left;margin-left:239pt;margin-top:495.55pt;width:52pt;height:44pt;z-index:251671552"/>
        </w:pict>
      </w:r>
      <w:r w:rsidR="0057740D">
        <w:rPr>
          <w:rFonts w:cs="B Titr"/>
          <w:noProof/>
          <w:sz w:val="36"/>
          <w:szCs w:val="36"/>
          <w:u w:val="single"/>
        </w:rPr>
        <w:pict>
          <v:roundrect id="_x0000_s1029" style="position:absolute;left:0;text-align:left;margin-left:26pt;margin-top:431.55pt;width:458pt;height:54pt;z-index:251661312" arcsize="10923f">
            <v:textbox style="mso-next-textbox:#_x0000_s1029">
              <w:txbxContent>
                <w:p w:rsidR="00CD4825" w:rsidRPr="00CD4825" w:rsidRDefault="00623B44" w:rsidP="00623B44">
                  <w:pPr>
                    <w:bidi/>
                    <w:spacing w:after="100" w:afterAutospacing="1"/>
                    <w:jc w:val="center"/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معرفی به دانشکده مربوطه برای شروع به کار توسط مرکز امور هیأت علمی </w:t>
                  </w:r>
                </w:p>
              </w:txbxContent>
            </v:textbox>
          </v:roundrect>
        </w:pict>
      </w:r>
      <w:r w:rsidR="0057740D">
        <w:rPr>
          <w:rFonts w:cs="B Titr"/>
          <w:noProof/>
          <w:sz w:val="36"/>
          <w:szCs w:val="36"/>
          <w:u w:val="single"/>
        </w:rPr>
        <w:pict>
          <v:shape id="_x0000_s1046" type="#_x0000_t67" style="position:absolute;left:0;text-align:left;margin-left:234pt;margin-top:382.55pt;width:52pt;height:44pt;z-index:251670528"/>
        </w:pict>
      </w:r>
      <w:r w:rsidR="0057740D">
        <w:rPr>
          <w:rFonts w:cs="B Titr"/>
          <w:noProof/>
          <w:sz w:val="36"/>
          <w:szCs w:val="36"/>
          <w:u w:val="single"/>
        </w:rPr>
        <w:pict>
          <v:roundrect id="_x0000_s1028" style="position:absolute;left:0;text-align:left;margin-left:-2pt;margin-top:328.55pt;width:512pt;height:46pt;z-index:251660288" arcsize="10923f">
            <v:textbox style="mso-next-textbox:#_x0000_s1028">
              <w:txbxContent>
                <w:p w:rsidR="00CD4825" w:rsidRPr="0057740D" w:rsidRDefault="003C74D2" w:rsidP="0057740D">
                  <w:pPr>
                    <w:bidi/>
                    <w:spacing w:after="0"/>
                    <w:jc w:val="center"/>
                    <w:rPr>
                      <w:rFonts w:cs="B Zar"/>
                      <w:sz w:val="36"/>
                      <w:szCs w:val="36"/>
                      <w:lang w:bidi="fa-IR"/>
                    </w:rPr>
                  </w:pPr>
                  <w:r w:rsidRPr="0057740D">
                    <w:rPr>
                      <w:rFonts w:cs="B Zar" w:hint="cs"/>
                      <w:sz w:val="36"/>
                      <w:szCs w:val="36"/>
                      <w:rtl/>
                      <w:lang w:bidi="fa-IR"/>
                    </w:rPr>
                    <w:t xml:space="preserve"> </w:t>
                  </w:r>
                  <w:r w:rsidR="0057740D" w:rsidRPr="0057740D">
                    <w:rPr>
                      <w:rFonts w:cs="B Zar" w:hint="cs"/>
                      <w:sz w:val="36"/>
                      <w:szCs w:val="36"/>
                      <w:rtl/>
                      <w:lang w:bidi="fa-IR"/>
                    </w:rPr>
                    <w:t xml:space="preserve">ابلاغ برای فرد جهت معرفی به مدیرگروه و دانشکده مربوطه توسط مرکز امور هیأت علمی  </w:t>
                  </w:r>
                </w:p>
              </w:txbxContent>
            </v:textbox>
          </v:roundrect>
        </w:pict>
      </w:r>
      <w:r w:rsidR="0057740D">
        <w:rPr>
          <w:rFonts w:cs="B Titr"/>
          <w:noProof/>
          <w:sz w:val="36"/>
          <w:szCs w:val="36"/>
          <w:u w:val="single"/>
        </w:rPr>
        <w:pict>
          <v:shape id="_x0000_s1045" type="#_x0000_t67" style="position:absolute;left:0;text-align:left;margin-left:234pt;margin-top:278.55pt;width:52pt;height:44pt;z-index:251669504"/>
        </w:pict>
      </w:r>
      <w:r w:rsidR="0057740D">
        <w:rPr>
          <w:rFonts w:cs="B Titr"/>
          <w:noProof/>
          <w:sz w:val="36"/>
          <w:szCs w:val="36"/>
          <w:u w:val="single"/>
        </w:rPr>
        <w:pict>
          <v:roundrect id="_x0000_s1027" style="position:absolute;left:0;text-align:left;margin-left:125pt;margin-top:225.55pt;width:267.15pt;height:47pt;z-index:251659264" arcsize="10923f">
            <v:textbox style="mso-next-textbox:#_x0000_s1027">
              <w:txbxContent>
                <w:p w:rsidR="00BB36F3" w:rsidRPr="00CD4825" w:rsidRDefault="003C74D2" w:rsidP="0057740D">
                  <w:pPr>
                    <w:bidi/>
                    <w:spacing w:after="0"/>
                    <w:jc w:val="center"/>
                    <w:rPr>
                      <w:rFonts w:cs="B Zar"/>
                      <w:sz w:val="40"/>
                      <w:szCs w:val="40"/>
                      <w:lang w:bidi="fa-IR"/>
                    </w:rPr>
                  </w:pPr>
                  <w:r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>اخذ</w:t>
                  </w:r>
                  <w:r w:rsidR="00AF18CB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>موافقت</w:t>
                  </w:r>
                  <w:r w:rsidR="00BB36F3" w:rsidRPr="00CD4825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 </w:t>
                  </w:r>
                  <w:r w:rsidR="0057740D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بودجه و تشکیلات دانشگاه </w:t>
                  </w:r>
                </w:p>
              </w:txbxContent>
            </v:textbox>
          </v:roundrect>
        </w:pict>
      </w:r>
      <w:r w:rsidR="0057740D">
        <w:rPr>
          <w:rFonts w:cs="B Titr"/>
          <w:noProof/>
          <w:sz w:val="36"/>
          <w:szCs w:val="36"/>
          <w:u w:val="single"/>
        </w:rPr>
        <w:pict>
          <v:shape id="_x0000_s1044" type="#_x0000_t67" style="position:absolute;left:0;text-align:left;margin-left:234pt;margin-top:174.55pt;width:52pt;height:44pt;z-index:251668480"/>
        </w:pict>
      </w:r>
      <w:r w:rsidR="0057740D">
        <w:rPr>
          <w:rFonts w:cs="B Titr"/>
          <w:noProof/>
          <w:sz w:val="36"/>
          <w:szCs w:val="36"/>
          <w:u w:val="single"/>
        </w:rPr>
        <w:pict>
          <v:roundrect id="_x0000_s1026" style="position:absolute;left:0;text-align:left;margin-left:-2pt;margin-top:110.55pt;width:495pt;height:59pt;z-index:251658240" arcsize="10923f">
            <v:textbox style="mso-next-textbox:#_x0000_s1026">
              <w:txbxContent>
                <w:p w:rsidR="00BB36F3" w:rsidRPr="0057740D" w:rsidRDefault="00D25630" w:rsidP="00AF18CB">
                  <w:pPr>
                    <w:bidi/>
                    <w:spacing w:after="0"/>
                    <w:jc w:val="center"/>
                    <w:rPr>
                      <w:rFonts w:cs="B Zar"/>
                      <w:sz w:val="34"/>
                      <w:szCs w:val="34"/>
                      <w:lang w:bidi="fa-IR"/>
                    </w:rPr>
                  </w:pPr>
                  <w:r w:rsidRPr="0057740D">
                    <w:rPr>
                      <w:rFonts w:cs="B Zar" w:hint="cs"/>
                      <w:sz w:val="34"/>
                      <w:szCs w:val="34"/>
                      <w:rtl/>
                      <w:lang w:bidi="fa-IR"/>
                    </w:rPr>
                    <w:t>معرفی به معاونت توسعه و منابع انسانی جهت اخذ ر</w:t>
                  </w:r>
                  <w:r w:rsidR="0057740D" w:rsidRPr="0057740D">
                    <w:rPr>
                      <w:rFonts w:cs="B Zar" w:hint="cs"/>
                      <w:sz w:val="34"/>
                      <w:szCs w:val="34"/>
                      <w:rtl/>
                      <w:lang w:bidi="fa-IR"/>
                    </w:rPr>
                    <w:t xml:space="preserve">دیف سازمانی توسط مرکز امور هیأت علمی </w:t>
                  </w:r>
                </w:p>
              </w:txbxContent>
            </v:textbox>
          </v:roundrect>
        </w:pict>
      </w:r>
      <w:r w:rsidR="0057740D">
        <w:rPr>
          <w:rFonts w:cs="B Titr"/>
          <w:noProof/>
          <w:sz w:val="36"/>
          <w:szCs w:val="36"/>
          <w:u w:val="single"/>
        </w:rPr>
        <w:pict>
          <v:shape id="_x0000_s1039" type="#_x0000_t67" style="position:absolute;left:0;text-align:left;margin-left:234pt;margin-top:66.55pt;width:52pt;height:44pt;z-index:251665408"/>
        </w:pict>
      </w:r>
      <w:r w:rsidR="00D25630">
        <w:rPr>
          <w:rFonts w:cs="B Titr"/>
          <w:noProof/>
          <w:sz w:val="36"/>
          <w:szCs w:val="36"/>
          <w:u w:val="single"/>
        </w:rPr>
        <w:pict>
          <v:roundrect id="_x0000_s1040" style="position:absolute;left:0;text-align:left;margin-left:104pt;margin-top:2.95pt;width:319.85pt;height:58.6pt;z-index:251666432;mso-position-horizontal-relative:margin" arcsize="10923f">
            <v:textbox style="mso-next-textbox:#_x0000_s1040">
              <w:txbxContent>
                <w:p w:rsidR="00AF18CB" w:rsidRPr="00CD4825" w:rsidRDefault="00D25630" w:rsidP="00D25630">
                  <w:pPr>
                    <w:bidi/>
                    <w:spacing w:after="0"/>
                    <w:jc w:val="center"/>
                    <w:rPr>
                      <w:rFonts w:cs="B Zar"/>
                      <w:sz w:val="40"/>
                      <w:szCs w:val="40"/>
                      <w:lang w:bidi="fa-IR"/>
                    </w:rPr>
                  </w:pPr>
                  <w:r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موافقت هیأت اجرایی جذب دانشگاه </w:t>
                  </w:r>
                </w:p>
              </w:txbxContent>
            </v:textbox>
            <w10:wrap anchorx="margin"/>
          </v:roundrect>
        </w:pict>
      </w:r>
    </w:p>
    <w:sectPr w:rsidR="00243C84" w:rsidRPr="003C74D2" w:rsidSect="003C46C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B36F3"/>
    <w:rsid w:val="0017558A"/>
    <w:rsid w:val="00192812"/>
    <w:rsid w:val="00243C84"/>
    <w:rsid w:val="002C25E5"/>
    <w:rsid w:val="003C46CD"/>
    <w:rsid w:val="003C74D2"/>
    <w:rsid w:val="00424C31"/>
    <w:rsid w:val="0044584A"/>
    <w:rsid w:val="0057740D"/>
    <w:rsid w:val="00623B44"/>
    <w:rsid w:val="00A47852"/>
    <w:rsid w:val="00A50439"/>
    <w:rsid w:val="00A67FFD"/>
    <w:rsid w:val="00A963AE"/>
    <w:rsid w:val="00AF18CB"/>
    <w:rsid w:val="00BB36F3"/>
    <w:rsid w:val="00CD4825"/>
    <w:rsid w:val="00CE265E"/>
    <w:rsid w:val="00D25630"/>
    <w:rsid w:val="00DC217F"/>
    <w:rsid w:val="00E03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C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DR-TAHERY</dc:creator>
  <cp:keywords/>
  <dc:description/>
  <cp:lastModifiedBy>muser</cp:lastModifiedBy>
  <cp:revision>11</cp:revision>
  <cp:lastPrinted>2011-04-13T10:07:00Z</cp:lastPrinted>
  <dcterms:created xsi:type="dcterms:W3CDTF">2011-04-13T10:29:00Z</dcterms:created>
  <dcterms:modified xsi:type="dcterms:W3CDTF">2011-05-02T06:06:00Z</dcterms:modified>
</cp:coreProperties>
</file>